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6B81" w14:textId="0D8EA6BA" w:rsidR="004F7563" w:rsidRDefault="004F7563">
      <w:pPr>
        <w:rPr>
          <w:b/>
          <w:bCs/>
        </w:rPr>
      </w:pPr>
      <w:r>
        <w:rPr>
          <w:b/>
          <w:bCs/>
        </w:rPr>
        <w:t>GRADE 9</w:t>
      </w:r>
    </w:p>
    <w:p w14:paraId="1727DD10" w14:textId="4B888893" w:rsidR="004F7563" w:rsidRPr="004F7563" w:rsidRDefault="004F7563">
      <w:pPr>
        <w:rPr>
          <w:b/>
          <w:bCs/>
        </w:rPr>
      </w:pPr>
      <w:r>
        <w:rPr>
          <w:b/>
          <w:bCs/>
        </w:rPr>
        <w:t>TOPIC :</w:t>
      </w:r>
      <w:r w:rsidRPr="004F7563">
        <w:rPr>
          <w:b/>
          <w:bCs/>
        </w:rPr>
        <w:t>TRANSPORT IN PLANTS AND ANIMALS.</w:t>
      </w:r>
    </w:p>
    <w:p w14:paraId="2D46A7FB" w14:textId="77777777" w:rsidR="004F7563" w:rsidRDefault="004F7563">
      <w:r>
        <w:t xml:space="preserve"> Transport defined. • This is the movement of substances from one part of the body of an organism to another. •</w:t>
      </w:r>
    </w:p>
    <w:p w14:paraId="44EE7E99" w14:textId="77777777" w:rsidR="004F7563" w:rsidRDefault="004F7563">
      <w:r>
        <w:t xml:space="preserve"> It involves the movement of materials to the sites where they are required and the removal of metabolic wastes from the site of production to the site of elimination. Importance of a transport system.</w:t>
      </w:r>
    </w:p>
    <w:p w14:paraId="7BD32F8F" w14:textId="77777777" w:rsidR="004F7563" w:rsidRDefault="004F7563">
      <w:r>
        <w:t xml:space="preserve"> • It facilitates the distribution of nutrients and oxygen to all living cells of the body. • </w:t>
      </w:r>
    </w:p>
    <w:p w14:paraId="42F06F02" w14:textId="77777777" w:rsidR="004F7563" w:rsidRDefault="004F7563">
      <w:r>
        <w:t>It facilitates the removal of metabolic waste products (e.g. nitrogenous wastes and carbon (IV) oxide from the body cells. Transport in unicellular organisms. •</w:t>
      </w:r>
    </w:p>
    <w:p w14:paraId="413F6444" w14:textId="77777777" w:rsidR="004F7563" w:rsidRDefault="004F7563">
      <w:r>
        <w:t xml:space="preserve"> The unicellular organisms (e.g. bacteria) have a large surface area to volume ratio hence transport of substances is through diffusion across their cell membranes and within the cells of the organism. Transport in multicellular organisms. • </w:t>
      </w:r>
    </w:p>
    <w:p w14:paraId="018A4CB0" w14:textId="77777777" w:rsidR="004F7563" w:rsidRDefault="004F7563">
      <w:r>
        <w:t xml:space="preserve">They have a small surface area to volume </w:t>
      </w:r>
      <w:proofErr w:type="gramStart"/>
      <w:r>
        <w:t>ratio .This</w:t>
      </w:r>
      <w:proofErr w:type="gramEnd"/>
      <w:r>
        <w:t xml:space="preserve"> makes the tissues and organs far removed from the site of supply of the materials. • </w:t>
      </w:r>
    </w:p>
    <w:p w14:paraId="1AF7CD40" w14:textId="37F65E3E" w:rsidR="004F7563" w:rsidRDefault="004F7563">
      <w:r>
        <w:t xml:space="preserve">This requires a transport system to supply materials to the </w:t>
      </w:r>
      <w:proofErr w:type="gramStart"/>
      <w:r>
        <w:t>deep seated</w:t>
      </w:r>
      <w:proofErr w:type="gramEnd"/>
      <w:r>
        <w:t xml:space="preserve"> organs and also remove</w:t>
      </w:r>
    </w:p>
    <w:sectPr w:rsidR="004F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63"/>
    <w:rsid w:val="004F7563"/>
    <w:rsid w:val="0098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4854"/>
  <w15:chartTrackingRefBased/>
  <w15:docId w15:val="{40E02936-AB61-4CCA-A840-E37B136E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5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5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5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5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Chege</dc:creator>
  <cp:keywords/>
  <dc:description/>
  <cp:lastModifiedBy>joseph Chege</cp:lastModifiedBy>
  <cp:revision>1</cp:revision>
  <dcterms:created xsi:type="dcterms:W3CDTF">2025-10-26T15:30:00Z</dcterms:created>
  <dcterms:modified xsi:type="dcterms:W3CDTF">2025-10-26T15:32:00Z</dcterms:modified>
</cp:coreProperties>
</file>